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018C1" w14:textId="77777777" w:rsidR="009D384A" w:rsidRPr="00DA2BA2" w:rsidRDefault="00DA2BA2" w:rsidP="009D384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Conditionals</w:t>
      </w:r>
    </w:p>
    <w:p w14:paraId="47826EBE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71DF4590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  <w:r w:rsidRPr="00DA2BA2">
        <w:rPr>
          <w:rFonts w:ascii="Times New Roman" w:hAnsi="Times New Roman"/>
          <w:sz w:val="22"/>
          <w:szCs w:val="22"/>
          <w:u w:val="single"/>
        </w:rPr>
        <w:t>conditional</w:t>
      </w:r>
      <w:r w:rsidRPr="00DA2BA2">
        <w:rPr>
          <w:rFonts w:ascii="Times New Roman" w:hAnsi="Times New Roman"/>
          <w:sz w:val="22"/>
          <w:szCs w:val="22"/>
        </w:rPr>
        <w:t>:  a general claim about all members of some category, or a general claim about every time some proposition is true</w:t>
      </w:r>
    </w:p>
    <w:p w14:paraId="1D7C9DA6" w14:textId="77777777" w:rsidR="009D384A" w:rsidRPr="00DA2BA2" w:rsidRDefault="009D384A" w:rsidP="009D384A">
      <w:pPr>
        <w:ind w:left="720" w:hanging="720"/>
        <w:rPr>
          <w:rFonts w:ascii="Times New Roman" w:hAnsi="Times New Roman"/>
          <w:sz w:val="22"/>
          <w:szCs w:val="22"/>
          <w:u w:val="single"/>
        </w:rPr>
      </w:pPr>
    </w:p>
    <w:p w14:paraId="50B8B85A" w14:textId="77777777" w:rsidR="009D384A" w:rsidRPr="00DA2BA2" w:rsidRDefault="009D384A" w:rsidP="009D384A">
      <w:pPr>
        <w:ind w:left="720" w:hanging="720"/>
        <w:rPr>
          <w:rFonts w:ascii="Times New Roman" w:hAnsi="Times New Roman"/>
          <w:sz w:val="22"/>
          <w:szCs w:val="22"/>
        </w:rPr>
      </w:pPr>
      <w:r w:rsidRPr="00DA2BA2">
        <w:rPr>
          <w:rFonts w:ascii="Times New Roman" w:hAnsi="Times New Roman"/>
          <w:sz w:val="22"/>
          <w:szCs w:val="22"/>
          <w:u w:val="single"/>
        </w:rPr>
        <w:t>antecedent</w:t>
      </w:r>
      <w:r w:rsidRPr="00DA2BA2">
        <w:rPr>
          <w:rFonts w:ascii="Times New Roman" w:hAnsi="Times New Roman"/>
          <w:sz w:val="22"/>
          <w:szCs w:val="22"/>
        </w:rPr>
        <w:t>:  the category or proposition that a conditional makes a general claim about</w:t>
      </w:r>
    </w:p>
    <w:p w14:paraId="598546BC" w14:textId="77777777" w:rsidR="009D384A" w:rsidRPr="00DA2BA2" w:rsidRDefault="009D384A" w:rsidP="009D384A">
      <w:pPr>
        <w:ind w:left="720" w:hanging="720"/>
        <w:rPr>
          <w:rFonts w:ascii="Times New Roman" w:hAnsi="Times New Roman"/>
          <w:sz w:val="22"/>
          <w:szCs w:val="22"/>
        </w:rPr>
      </w:pPr>
    </w:p>
    <w:p w14:paraId="68F785AB" w14:textId="77777777" w:rsidR="009D384A" w:rsidRPr="00DA2BA2" w:rsidRDefault="009D384A" w:rsidP="009D384A">
      <w:pPr>
        <w:ind w:left="720" w:hanging="720"/>
        <w:rPr>
          <w:rFonts w:ascii="Times New Roman" w:hAnsi="Times New Roman"/>
          <w:sz w:val="22"/>
          <w:szCs w:val="22"/>
        </w:rPr>
      </w:pPr>
      <w:r w:rsidRPr="00DA2BA2">
        <w:rPr>
          <w:rFonts w:ascii="Times New Roman" w:hAnsi="Times New Roman"/>
          <w:sz w:val="22"/>
          <w:szCs w:val="22"/>
          <w:u w:val="single"/>
        </w:rPr>
        <w:t>consequent</w:t>
      </w:r>
      <w:r w:rsidRPr="00DA2BA2">
        <w:rPr>
          <w:rFonts w:ascii="Times New Roman" w:hAnsi="Times New Roman"/>
          <w:sz w:val="22"/>
          <w:szCs w:val="22"/>
        </w:rPr>
        <w:t>:  what a conditional asserts about the category/proposition in its antecedent</w:t>
      </w:r>
    </w:p>
    <w:p w14:paraId="7ACFD61F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12565DC6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165827CF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4EFBF07D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  <w:r w:rsidRPr="00DA2BA2">
        <w:rPr>
          <w:rFonts w:ascii="Times New Roman" w:hAnsi="Times New Roman"/>
          <w:sz w:val="22"/>
          <w:szCs w:val="22"/>
        </w:rPr>
        <w:t>How do you show that a conditional is false?</w:t>
      </w:r>
    </w:p>
    <w:p w14:paraId="3245BF68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38CCC403" w14:textId="77777777" w:rsidR="009D384A" w:rsidRPr="00DA2BA2" w:rsidRDefault="009D384A" w:rsidP="009D384A">
      <w:pPr>
        <w:widowControl/>
        <w:suppressAutoHyphens w:val="0"/>
        <w:rPr>
          <w:rFonts w:ascii="Times New Roman" w:hAnsi="Times New Roman"/>
          <w:sz w:val="22"/>
          <w:szCs w:val="22"/>
        </w:rPr>
      </w:pPr>
    </w:p>
    <w:p w14:paraId="228868A7" w14:textId="77777777" w:rsidR="009D384A" w:rsidRPr="00DA2BA2" w:rsidRDefault="009D384A" w:rsidP="009D384A">
      <w:pPr>
        <w:rPr>
          <w:rFonts w:ascii="Times New Roman" w:hAnsi="Times New Roman"/>
          <w:i/>
          <w:sz w:val="22"/>
          <w:szCs w:val="22"/>
        </w:rPr>
      </w:pPr>
    </w:p>
    <w:p w14:paraId="6623A608" w14:textId="77777777" w:rsidR="009D384A" w:rsidRPr="00DA2BA2" w:rsidRDefault="00DA2BA2" w:rsidP="009D384A">
      <w:pPr>
        <w:rPr>
          <w:rFonts w:ascii="Times New Roman" w:hAnsi="Times New Roman"/>
          <w:sz w:val="22"/>
          <w:szCs w:val="22"/>
        </w:rPr>
      </w:pPr>
      <w:r w:rsidRPr="00DA2BA2">
        <w:rPr>
          <w:rFonts w:ascii="Times New Roman" w:hAnsi="Times New Roman"/>
          <w:sz w:val="22"/>
          <w:szCs w:val="22"/>
          <w:u w:val="single"/>
        </w:rPr>
        <w:t>counterexample</w:t>
      </w:r>
      <w:r w:rsidRPr="00DA2BA2">
        <w:rPr>
          <w:rFonts w:ascii="Times New Roman" w:hAnsi="Times New Roman"/>
          <w:sz w:val="22"/>
          <w:szCs w:val="22"/>
        </w:rPr>
        <w:t>:</w:t>
      </w:r>
    </w:p>
    <w:p w14:paraId="00A5792C" w14:textId="77777777" w:rsidR="00DA2BA2" w:rsidRPr="00DA2BA2" w:rsidRDefault="00DA2BA2" w:rsidP="009D384A">
      <w:pPr>
        <w:rPr>
          <w:rFonts w:ascii="Times New Roman" w:hAnsi="Times New Roman"/>
          <w:sz w:val="22"/>
          <w:szCs w:val="22"/>
          <w:u w:val="single"/>
        </w:rPr>
      </w:pPr>
    </w:p>
    <w:p w14:paraId="67262E8D" w14:textId="77777777" w:rsidR="009D384A" w:rsidRPr="00DA2BA2" w:rsidRDefault="009D384A" w:rsidP="009D384A">
      <w:pPr>
        <w:rPr>
          <w:rFonts w:ascii="Times New Roman" w:hAnsi="Times New Roman"/>
          <w:i/>
          <w:sz w:val="22"/>
          <w:szCs w:val="22"/>
        </w:rPr>
      </w:pPr>
    </w:p>
    <w:p w14:paraId="3ED4BF73" w14:textId="77777777" w:rsidR="009D384A" w:rsidRPr="00DA2BA2" w:rsidRDefault="009D384A" w:rsidP="009D384A">
      <w:pPr>
        <w:rPr>
          <w:rFonts w:ascii="Times New Roman" w:hAnsi="Times New Roman"/>
          <w:i/>
          <w:sz w:val="22"/>
          <w:szCs w:val="22"/>
        </w:rPr>
      </w:pPr>
    </w:p>
    <w:p w14:paraId="02C1771F" w14:textId="77777777" w:rsidR="00DA2BA2" w:rsidRPr="00DA2BA2" w:rsidRDefault="00DA2BA2" w:rsidP="009D384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Normative connections</w:t>
      </w:r>
      <w:bookmarkStart w:id="0" w:name="_GoBack"/>
      <w:bookmarkEnd w:id="0"/>
    </w:p>
    <w:p w14:paraId="530399A8" w14:textId="77777777" w:rsidR="009D384A" w:rsidRPr="00DA2BA2" w:rsidRDefault="009D384A" w:rsidP="009D384A">
      <w:pPr>
        <w:rPr>
          <w:rFonts w:ascii="Times New Roman" w:hAnsi="Times New Roman"/>
          <w:i/>
          <w:sz w:val="22"/>
          <w:szCs w:val="22"/>
        </w:rPr>
      </w:pPr>
      <w:r w:rsidRPr="00DA2BA2">
        <w:rPr>
          <w:rFonts w:ascii="Times New Roman" w:hAnsi="Times New Roman"/>
          <w:i/>
          <w:sz w:val="22"/>
          <w:szCs w:val="22"/>
        </w:rPr>
        <w:t>For each of the f</w:t>
      </w:r>
      <w:r w:rsidR="00DA2BA2" w:rsidRPr="00DA2BA2">
        <w:rPr>
          <w:rFonts w:ascii="Times New Roman" w:hAnsi="Times New Roman"/>
          <w:i/>
          <w:sz w:val="22"/>
          <w:szCs w:val="22"/>
        </w:rPr>
        <w:t>ollowing, try to think of an example</w:t>
      </w:r>
      <w:r w:rsidRPr="00DA2BA2">
        <w:rPr>
          <w:rFonts w:ascii="Times New Roman" w:hAnsi="Times New Roman"/>
          <w:i/>
          <w:sz w:val="22"/>
          <w:szCs w:val="22"/>
        </w:rPr>
        <w:t xml:space="preserve"> that plausibly shows that it is false.  Do not use cases that have already been discussed in class.</w:t>
      </w:r>
    </w:p>
    <w:p w14:paraId="4C2AA11E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1A73D9A3" w14:textId="77777777" w:rsidR="009D384A" w:rsidRPr="00DA2BA2" w:rsidRDefault="009D384A" w:rsidP="009D384A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A2BA2">
        <w:rPr>
          <w:rFonts w:ascii="Times New Roman" w:hAnsi="Times New Roman"/>
          <w:sz w:val="22"/>
          <w:szCs w:val="22"/>
        </w:rPr>
        <w:t>If something is overall good to do, then it is not morally wrong to do.</w:t>
      </w:r>
    </w:p>
    <w:p w14:paraId="6970FE9B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2EE46996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0BB35AD7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7AB0982F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63CB381C" w14:textId="77777777" w:rsidR="009D384A" w:rsidRPr="00DA2BA2" w:rsidRDefault="009D384A" w:rsidP="009D384A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A2BA2">
        <w:rPr>
          <w:rFonts w:ascii="Times New Roman" w:hAnsi="Times New Roman"/>
          <w:sz w:val="22"/>
          <w:szCs w:val="22"/>
        </w:rPr>
        <w:t>If something is overall bad to do, then it is morally wrong to do it.</w:t>
      </w:r>
    </w:p>
    <w:p w14:paraId="06347FE3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271AE8A8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4E5C298E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40B31317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30F01F6A" w14:textId="77777777" w:rsidR="009D384A" w:rsidRPr="00DA2BA2" w:rsidRDefault="009D384A" w:rsidP="009D384A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A2BA2">
        <w:rPr>
          <w:rFonts w:ascii="Times New Roman" w:hAnsi="Times New Roman"/>
          <w:sz w:val="22"/>
          <w:szCs w:val="22"/>
        </w:rPr>
        <w:t>If someone has a moral right to do something, then they have a moral duty to do it.</w:t>
      </w:r>
    </w:p>
    <w:p w14:paraId="06F1F8FB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0BE97600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1660960D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12691F1B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65DB12FE" w14:textId="77777777" w:rsidR="009D384A" w:rsidRPr="00DA2BA2" w:rsidRDefault="009D384A" w:rsidP="009D384A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A2BA2">
        <w:rPr>
          <w:rFonts w:ascii="Times New Roman" w:hAnsi="Times New Roman"/>
          <w:sz w:val="22"/>
          <w:szCs w:val="22"/>
        </w:rPr>
        <w:t>If someone has a moral duty to do something, then they have a moral right to do it.</w:t>
      </w:r>
    </w:p>
    <w:p w14:paraId="20747F5B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30467ACF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1AE22C3F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71C82694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267CF6BA" w14:textId="77777777" w:rsidR="009D384A" w:rsidRPr="00DA2BA2" w:rsidRDefault="009D384A" w:rsidP="009D384A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A2BA2">
        <w:rPr>
          <w:rFonts w:ascii="Times New Roman" w:hAnsi="Times New Roman"/>
          <w:sz w:val="22"/>
          <w:szCs w:val="22"/>
        </w:rPr>
        <w:t>If someone has a moral right to do something, then it is not morally wrong for them to do it.</w:t>
      </w:r>
    </w:p>
    <w:p w14:paraId="2311F3E5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02C6661F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10486325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4410388B" w14:textId="77777777" w:rsidR="009D384A" w:rsidRPr="00DA2BA2" w:rsidRDefault="009D384A" w:rsidP="009D384A">
      <w:pPr>
        <w:rPr>
          <w:rFonts w:ascii="Times New Roman" w:hAnsi="Times New Roman"/>
          <w:sz w:val="22"/>
          <w:szCs w:val="22"/>
        </w:rPr>
      </w:pPr>
    </w:p>
    <w:p w14:paraId="3D55FC85" w14:textId="77777777" w:rsidR="00FD5176" w:rsidRPr="00DA2BA2" w:rsidRDefault="009D384A" w:rsidP="009D384A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A2BA2">
        <w:rPr>
          <w:rFonts w:ascii="Times New Roman" w:hAnsi="Times New Roman"/>
          <w:sz w:val="22"/>
          <w:szCs w:val="22"/>
        </w:rPr>
        <w:t>If someone has a moral duty to do something, then it is not morally wrong to do it.</w:t>
      </w:r>
    </w:p>
    <w:sectPr w:rsidR="00FD5176" w:rsidRPr="00DA2BA2" w:rsidSect="00A11843">
      <w:headerReference w:type="even" r:id="rId8"/>
      <w:head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99DBF" w14:textId="77777777" w:rsidR="00000000" w:rsidRDefault="00DA2BA2">
      <w:r>
        <w:separator/>
      </w:r>
    </w:p>
  </w:endnote>
  <w:endnote w:type="continuationSeparator" w:id="0">
    <w:p w14:paraId="793A0FCF" w14:textId="77777777" w:rsidR="00000000" w:rsidRDefault="00DA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ejaVu Sans Condensed">
    <w:altName w:val="Times New Roman"/>
    <w:charset w:val="00"/>
    <w:family w:val="roman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553DC" w14:textId="77777777" w:rsidR="00000000" w:rsidRDefault="00DA2BA2">
      <w:r>
        <w:separator/>
      </w:r>
    </w:p>
  </w:footnote>
  <w:footnote w:type="continuationSeparator" w:id="0">
    <w:p w14:paraId="4EA380B8" w14:textId="77777777" w:rsidR="00000000" w:rsidRDefault="00DA2B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78756" w14:textId="77777777" w:rsidR="00A11843" w:rsidRDefault="009D384A" w:rsidP="00A118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1FCA67" w14:textId="77777777" w:rsidR="00A11843" w:rsidRDefault="00DA2BA2" w:rsidP="00A11843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1F8F9" w14:textId="77777777" w:rsidR="00A11843" w:rsidRDefault="009D384A" w:rsidP="00A118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B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A9424C" w14:textId="77777777" w:rsidR="00A11843" w:rsidRPr="003772A0" w:rsidRDefault="009D384A" w:rsidP="00A11843">
    <w:pPr>
      <w:pStyle w:val="Header"/>
      <w:pBdr>
        <w:bottom w:val="single" w:sz="4" w:space="1" w:color="auto"/>
      </w:pBdr>
      <w:ind w:right="360"/>
      <w:rPr>
        <w:b/>
      </w:rPr>
    </w:pPr>
    <w:r>
      <w:rPr>
        <w:b/>
      </w:rPr>
      <w:t>Handout, Philosophy 2220, Normative Connections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264F"/>
    <w:multiLevelType w:val="hybridMultilevel"/>
    <w:tmpl w:val="A04E5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4A"/>
    <w:rsid w:val="009D384A"/>
    <w:rsid w:val="00DA2BA2"/>
    <w:rsid w:val="00FD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B2E2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4A"/>
    <w:pPr>
      <w:widowControl w:val="0"/>
      <w:suppressAutoHyphens/>
    </w:pPr>
    <w:rPr>
      <w:rFonts w:ascii="DejaVu Sans Condensed" w:eastAsia="DejaVu Sans Condensed" w:hAnsi="DejaVu Sans Condense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8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84A"/>
    <w:rPr>
      <w:rFonts w:ascii="DejaVu Sans Condensed" w:eastAsia="DejaVu Sans Condensed" w:hAnsi="DejaVu Sans Condensed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D384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4A"/>
    <w:pPr>
      <w:widowControl w:val="0"/>
      <w:suppressAutoHyphens/>
    </w:pPr>
    <w:rPr>
      <w:rFonts w:ascii="DejaVu Sans Condensed" w:eastAsia="DejaVu Sans Condensed" w:hAnsi="DejaVu Sans Condense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8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84A"/>
    <w:rPr>
      <w:rFonts w:ascii="DejaVu Sans Condensed" w:eastAsia="DejaVu Sans Condensed" w:hAnsi="DejaVu Sans Condensed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D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Macintosh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 REVIEW</dc:creator>
  <cp:keywords/>
  <dc:description/>
  <cp:lastModifiedBy>BLIND REVIEW</cp:lastModifiedBy>
  <cp:revision>2</cp:revision>
  <dcterms:created xsi:type="dcterms:W3CDTF">2013-07-01T21:27:00Z</dcterms:created>
  <dcterms:modified xsi:type="dcterms:W3CDTF">2013-07-01T22:59:00Z</dcterms:modified>
</cp:coreProperties>
</file>